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6C43" w:rsidRDefault="0080107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CONFIDENTIALITY</w:t>
      </w:r>
    </w:p>
    <w:p w14:paraId="00000002" w14:textId="77777777" w:rsidR="008F6C43" w:rsidRDefault="0080107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session content and all relevant materials to the client’s treatment will be held confidential unless the client requests in writing to have all or portions of such content released to a specifically named person/persons. Limitations of such client hel</w:t>
      </w:r>
      <w:r>
        <w:rPr>
          <w:rFonts w:ascii="Times New Roman" w:eastAsia="Times New Roman" w:hAnsi="Times New Roman" w:cs="Times New Roman"/>
          <w:sz w:val="24"/>
          <w:szCs w:val="24"/>
        </w:rPr>
        <w:t>d privilege of confidentiality exist and are itemized below:</w:t>
      </w:r>
    </w:p>
    <w:p w14:paraId="00000003" w14:textId="77777777" w:rsidR="008F6C43" w:rsidRDefault="00801073">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you discuss during a psychotherapy session is protected as confidential under law (CRS 12.245.220 with certain limitations.</w:t>
      </w:r>
    </w:p>
    <w:p w14:paraId="00000004" w14:textId="77777777" w:rsidR="008F6C43" w:rsidRDefault="0080107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As mandated reporters we must follow Colorado st</w:t>
      </w:r>
      <w:r>
        <w:rPr>
          <w:rFonts w:ascii="Times New Roman" w:eastAsia="Times New Roman" w:hAnsi="Times New Roman" w:cs="Times New Roman"/>
          <w:sz w:val="24"/>
          <w:szCs w:val="24"/>
        </w:rPr>
        <w:t>ate law to report known or suspected child abuse or neglect to the proper authorities who may then investigate.  This includes prenatal exposure to controlled substances.  Please be advised that there is no time limit on the mandatory reporting of child ab</w:t>
      </w:r>
      <w:r>
        <w:rPr>
          <w:rFonts w:ascii="Times New Roman" w:eastAsia="Times New Roman" w:hAnsi="Times New Roman" w:cs="Times New Roman"/>
          <w:sz w:val="24"/>
          <w:szCs w:val="24"/>
        </w:rPr>
        <w:t xml:space="preserve">use. This means that even adult clients who experienced childhood abuse (no matter how long ago) might disclose in therapy past abuse incidents that still fall under the mandatory reporting requirements.  The law requires that if there is reasonable cause </w:t>
      </w:r>
      <w:r>
        <w:rPr>
          <w:rFonts w:ascii="Times New Roman" w:eastAsia="Times New Roman" w:hAnsi="Times New Roman" w:cs="Times New Roman"/>
          <w:sz w:val="24"/>
          <w:szCs w:val="24"/>
        </w:rPr>
        <w:t>to know or suspect that the perpetrator has subjected any other child currently under eighteen years of age to abuse or neglect or to circumstances or conditions that would likely result in abuse or neglect and/or is in any “position of trust” with childre</w:t>
      </w:r>
      <w:r>
        <w:rPr>
          <w:rFonts w:ascii="Times New Roman" w:eastAsia="Times New Roman" w:hAnsi="Times New Roman" w:cs="Times New Roman"/>
          <w:sz w:val="24"/>
          <w:szCs w:val="24"/>
        </w:rPr>
        <w:t>n today then past abuse disclosed by an adult client is required to be reported.  If you have questions or concerns about these requirements, please discuss further with your therapist.</w:t>
      </w:r>
    </w:p>
    <w:p w14:paraId="00000005" w14:textId="77777777" w:rsidR="008F6C43" w:rsidRDefault="0080107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As mandated reporters following Colorado state law, we may be r</w:t>
      </w:r>
      <w:r>
        <w:rPr>
          <w:rFonts w:ascii="Times New Roman" w:eastAsia="Times New Roman" w:hAnsi="Times New Roman" w:cs="Times New Roman"/>
          <w:sz w:val="24"/>
          <w:szCs w:val="24"/>
        </w:rPr>
        <w:t>equired to seek an order for a mental health evaluation or to take other protective actions if we deem you to be of serious harm to yourself or another.  Any action taken will be discussed with you prior whenever possible.</w:t>
      </w:r>
    </w:p>
    <w:p w14:paraId="00000006" w14:textId="77777777" w:rsidR="008F6C43" w:rsidRDefault="0080107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It is our duty, under Colo</w:t>
      </w:r>
      <w:r>
        <w:rPr>
          <w:rFonts w:ascii="Times New Roman" w:eastAsia="Times New Roman" w:hAnsi="Times New Roman" w:cs="Times New Roman"/>
          <w:sz w:val="24"/>
          <w:szCs w:val="24"/>
        </w:rPr>
        <w:t>rado statute to warn any individual in imminent danger of harm by you, as well as to report the danger to authorities.  This includes individuals who are identifiable by their association with a specific location or entity.</w:t>
      </w:r>
    </w:p>
    <w:p w14:paraId="00000007" w14:textId="77777777" w:rsidR="008F6C43" w:rsidRDefault="0080107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If you file an official c</w:t>
      </w:r>
      <w:r>
        <w:rPr>
          <w:rFonts w:ascii="Times New Roman" w:eastAsia="Times New Roman" w:hAnsi="Times New Roman" w:cs="Times New Roman"/>
          <w:sz w:val="24"/>
          <w:szCs w:val="24"/>
        </w:rPr>
        <w:t xml:space="preserve">omplaint or a lawsuit against </w:t>
      </w:r>
      <w:proofErr w:type="spellStart"/>
      <w:r>
        <w:rPr>
          <w:rFonts w:ascii="Times New Roman" w:eastAsia="Times New Roman" w:hAnsi="Times New Roman" w:cs="Times New Roman"/>
          <w:sz w:val="24"/>
          <w:szCs w:val="24"/>
        </w:rPr>
        <w:t>UpliftME</w:t>
      </w:r>
      <w:proofErr w:type="spellEnd"/>
      <w:r>
        <w:rPr>
          <w:rFonts w:ascii="Times New Roman" w:eastAsia="Times New Roman" w:hAnsi="Times New Roman" w:cs="Times New Roman"/>
          <w:sz w:val="24"/>
          <w:szCs w:val="24"/>
        </w:rPr>
        <w:t xml:space="preserve"> Attachment-Based Therapy, PLLC or any individual employed therapist, according to Colorado law, your right to confidentiality will be waived.</w:t>
      </w:r>
    </w:p>
    <w:p w14:paraId="00000008" w14:textId="77777777" w:rsidR="008F6C43" w:rsidRDefault="0080107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If your therapist seeks consultation from another mental health prof</w:t>
      </w:r>
      <w:r>
        <w:rPr>
          <w:rFonts w:ascii="Times New Roman" w:eastAsia="Times New Roman" w:hAnsi="Times New Roman" w:cs="Times New Roman"/>
          <w:sz w:val="24"/>
          <w:szCs w:val="24"/>
        </w:rPr>
        <w:t>essional, your privacy will be protected by that professional.  Therapist will reveal only the necessary private information for the purpose of the consultation.</w:t>
      </w:r>
    </w:p>
    <w:p w14:paraId="00000009" w14:textId="77777777" w:rsidR="008F6C43" w:rsidRDefault="0080107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another mental health professional outside of </w:t>
      </w:r>
      <w:proofErr w:type="spellStart"/>
      <w:r>
        <w:rPr>
          <w:rFonts w:ascii="Times New Roman" w:eastAsia="Times New Roman" w:hAnsi="Times New Roman" w:cs="Times New Roman"/>
          <w:sz w:val="24"/>
          <w:szCs w:val="24"/>
        </w:rPr>
        <w:t>UpliftME</w:t>
      </w:r>
      <w:proofErr w:type="spellEnd"/>
      <w:r>
        <w:rPr>
          <w:rFonts w:ascii="Times New Roman" w:eastAsia="Times New Roman" w:hAnsi="Times New Roman" w:cs="Times New Roman"/>
          <w:sz w:val="24"/>
          <w:szCs w:val="24"/>
        </w:rPr>
        <w:t xml:space="preserve"> Attachment-Based Therapy, PLL</w:t>
      </w:r>
      <w:r>
        <w:rPr>
          <w:rFonts w:ascii="Times New Roman" w:eastAsia="Times New Roman" w:hAnsi="Times New Roman" w:cs="Times New Roman"/>
          <w:sz w:val="24"/>
          <w:szCs w:val="24"/>
        </w:rPr>
        <w:t>C is involved in your mental health treatment and it is determined that it is important for your treatment, your therapist may collaborate in order to coordinate care.  Your authorization will be obtained in advance.</w:t>
      </w:r>
    </w:p>
    <w:p w14:paraId="0000000A" w14:textId="77777777" w:rsidR="008F6C43" w:rsidRDefault="0080107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Clerical persons hired by </w:t>
      </w:r>
      <w:proofErr w:type="spellStart"/>
      <w:r>
        <w:rPr>
          <w:rFonts w:ascii="Times New Roman" w:eastAsia="Times New Roman" w:hAnsi="Times New Roman" w:cs="Times New Roman"/>
          <w:sz w:val="24"/>
          <w:szCs w:val="24"/>
        </w:rPr>
        <w:t>Uplift</w:t>
      </w:r>
      <w:r>
        <w:rPr>
          <w:rFonts w:ascii="Times New Roman" w:eastAsia="Times New Roman" w:hAnsi="Times New Roman" w:cs="Times New Roman"/>
          <w:sz w:val="24"/>
          <w:szCs w:val="24"/>
        </w:rPr>
        <w:t>ME</w:t>
      </w:r>
      <w:proofErr w:type="spellEnd"/>
      <w:r>
        <w:rPr>
          <w:rFonts w:ascii="Times New Roman" w:eastAsia="Times New Roman" w:hAnsi="Times New Roman" w:cs="Times New Roman"/>
          <w:sz w:val="24"/>
          <w:szCs w:val="24"/>
        </w:rPr>
        <w:t xml:space="preserve"> Attachment-Based Therapy, PLLC may have access to limited confidential information for administrative tasks.  This information is protected from further disclosure by the HIPAA Business Associate Agreement.</w:t>
      </w:r>
    </w:p>
    <w:p w14:paraId="0000000B" w14:textId="77777777" w:rsidR="008F6C43" w:rsidRDefault="00801073">
      <w:pPr>
        <w:spacing w:line="240" w:lineRule="auto"/>
      </w:pPr>
      <w:r>
        <w:rPr>
          <w:rFonts w:ascii="Times New Roman" w:eastAsia="Times New Roman" w:hAnsi="Times New Roman" w:cs="Times New Roman"/>
          <w:sz w:val="24"/>
          <w:szCs w:val="24"/>
        </w:rPr>
        <w:t>If you see your therapist accidentally outside</w:t>
      </w:r>
      <w:r>
        <w:rPr>
          <w:rFonts w:ascii="Times New Roman" w:eastAsia="Times New Roman" w:hAnsi="Times New Roman" w:cs="Times New Roman"/>
          <w:sz w:val="24"/>
          <w:szCs w:val="24"/>
        </w:rPr>
        <w:t xml:space="preserve"> of the therapy office, they will not acknowledge you first. Your right to privacy and confidentiality is of the utmost importance to us, and we do not wish to jeopardize your privacy. However, if you acknowledge them first, they will be able to speak brie</w:t>
      </w:r>
      <w:r>
        <w:rPr>
          <w:rFonts w:ascii="Times New Roman" w:eastAsia="Times New Roman" w:hAnsi="Times New Roman" w:cs="Times New Roman"/>
          <w:sz w:val="24"/>
          <w:szCs w:val="24"/>
        </w:rPr>
        <w:t>fly with you, but are discouraged from engaging in any lengthy discussions in public or outside of the therapy office.</w:t>
      </w:r>
    </w:p>
    <w:sectPr w:rsidR="008F6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5294E"/>
    <w:multiLevelType w:val="multilevel"/>
    <w:tmpl w:val="7DFA5B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C43"/>
    <w:rsid w:val="00801073"/>
    <w:rsid w:val="008F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3DC5D3D-246B-6442-A037-193D8389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April Galligan</cp:lastModifiedBy>
  <cp:revision>2</cp:revision>
  <dcterms:created xsi:type="dcterms:W3CDTF">2022-02-11T20:02:00Z</dcterms:created>
  <dcterms:modified xsi:type="dcterms:W3CDTF">2022-02-11T20:02:00Z</dcterms:modified>
</cp:coreProperties>
</file>